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FA20" w14:textId="77777777" w:rsidR="004656D8" w:rsidRPr="00F630CA" w:rsidRDefault="004656D8" w:rsidP="00930F60">
      <w:pPr>
        <w:pStyle w:val="Listeafsnit"/>
        <w:rPr>
          <w:sz w:val="24"/>
          <w:szCs w:val="24"/>
          <w:u w:val="single"/>
        </w:rPr>
      </w:pPr>
    </w:p>
    <w:p w14:paraId="48C28AE2" w14:textId="77777777" w:rsidR="004656D8" w:rsidRPr="00F630CA" w:rsidRDefault="004656D8" w:rsidP="00930F60">
      <w:pPr>
        <w:pStyle w:val="Listeafsnit"/>
        <w:rPr>
          <w:sz w:val="24"/>
          <w:szCs w:val="24"/>
          <w:u w:val="single"/>
        </w:rPr>
      </w:pPr>
    </w:p>
    <w:p w14:paraId="339441CB" w14:textId="77777777" w:rsidR="00F630CA" w:rsidRDefault="00F630CA" w:rsidP="000D3483">
      <w:pPr>
        <w:pStyle w:val="Listeafsnit"/>
        <w:rPr>
          <w:sz w:val="24"/>
          <w:szCs w:val="24"/>
          <w:u w:val="single"/>
        </w:rPr>
      </w:pPr>
    </w:p>
    <w:p w14:paraId="20304D05" w14:textId="1869F2CC" w:rsidR="004656D8" w:rsidRPr="00F630CA" w:rsidRDefault="004656D8" w:rsidP="000D3483">
      <w:pPr>
        <w:pStyle w:val="Listeafsnit"/>
        <w:rPr>
          <w:sz w:val="24"/>
          <w:szCs w:val="24"/>
          <w:u w:val="single"/>
        </w:rPr>
      </w:pPr>
      <w:r w:rsidRPr="00F630CA">
        <w:rPr>
          <w:sz w:val="24"/>
          <w:szCs w:val="24"/>
          <w:u w:val="single"/>
        </w:rPr>
        <w:t>G</w:t>
      </w:r>
      <w:r w:rsidR="00E23228" w:rsidRPr="00F630CA">
        <w:rPr>
          <w:sz w:val="24"/>
          <w:szCs w:val="24"/>
          <w:u w:val="single"/>
        </w:rPr>
        <w:t>eneralforsamling i DH Ungdom</w:t>
      </w:r>
    </w:p>
    <w:p w14:paraId="67D66881" w14:textId="77777777" w:rsidR="000D3483" w:rsidRPr="00F630CA" w:rsidRDefault="000D3483" w:rsidP="000D3483">
      <w:pPr>
        <w:pStyle w:val="Listeafsnit"/>
        <w:rPr>
          <w:sz w:val="24"/>
          <w:szCs w:val="24"/>
          <w:u w:val="single"/>
        </w:rPr>
      </w:pPr>
    </w:p>
    <w:p w14:paraId="402262E6" w14:textId="3E754E0E" w:rsidR="00E23228" w:rsidRPr="00F630CA" w:rsidRDefault="00E23228" w:rsidP="00930F60">
      <w:pPr>
        <w:pStyle w:val="Listeafsnit"/>
        <w:rPr>
          <w:sz w:val="24"/>
          <w:szCs w:val="24"/>
        </w:rPr>
      </w:pPr>
      <w:r w:rsidRPr="00F630CA">
        <w:rPr>
          <w:sz w:val="24"/>
          <w:szCs w:val="24"/>
        </w:rPr>
        <w:t xml:space="preserve">Dato:  </w:t>
      </w:r>
      <w:proofErr w:type="gramStart"/>
      <w:r w:rsidR="00951217">
        <w:rPr>
          <w:sz w:val="24"/>
          <w:szCs w:val="24"/>
        </w:rPr>
        <w:t>Lør</w:t>
      </w:r>
      <w:r w:rsidR="0006433A" w:rsidRPr="00F630CA">
        <w:rPr>
          <w:sz w:val="24"/>
          <w:szCs w:val="24"/>
        </w:rPr>
        <w:t>dag</w:t>
      </w:r>
      <w:proofErr w:type="gramEnd"/>
      <w:r w:rsidR="0006433A" w:rsidRPr="00F630CA">
        <w:rPr>
          <w:sz w:val="24"/>
          <w:szCs w:val="24"/>
        </w:rPr>
        <w:t xml:space="preserve"> d. </w:t>
      </w:r>
      <w:r w:rsidR="00951217">
        <w:rPr>
          <w:sz w:val="24"/>
          <w:szCs w:val="24"/>
        </w:rPr>
        <w:t>29. marts</w:t>
      </w:r>
      <w:r w:rsidR="0006433A" w:rsidRPr="00F630CA">
        <w:rPr>
          <w:sz w:val="24"/>
          <w:szCs w:val="24"/>
        </w:rPr>
        <w:t xml:space="preserve"> </w:t>
      </w:r>
      <w:r w:rsidRPr="00F630CA">
        <w:rPr>
          <w:sz w:val="24"/>
          <w:szCs w:val="24"/>
        </w:rPr>
        <w:t>202</w:t>
      </w:r>
      <w:r w:rsidR="00951217">
        <w:rPr>
          <w:sz w:val="24"/>
          <w:szCs w:val="24"/>
        </w:rPr>
        <w:t>5</w:t>
      </w:r>
      <w:r w:rsidRPr="00F630CA">
        <w:rPr>
          <w:sz w:val="24"/>
          <w:szCs w:val="24"/>
        </w:rPr>
        <w:t xml:space="preserve"> kl. </w:t>
      </w:r>
      <w:r w:rsidR="00951217">
        <w:rPr>
          <w:sz w:val="24"/>
          <w:szCs w:val="24"/>
        </w:rPr>
        <w:t>12.30</w:t>
      </w:r>
    </w:p>
    <w:p w14:paraId="765A72D7" w14:textId="77777777" w:rsidR="00951217" w:rsidRDefault="00E23228" w:rsidP="001D2F8A">
      <w:pPr>
        <w:pStyle w:val="Listeafsnit"/>
        <w:rPr>
          <w:sz w:val="24"/>
          <w:szCs w:val="24"/>
        </w:rPr>
      </w:pPr>
      <w:r w:rsidRPr="00F630CA">
        <w:rPr>
          <w:sz w:val="24"/>
          <w:szCs w:val="24"/>
        </w:rPr>
        <w:t xml:space="preserve">Sted: </w:t>
      </w:r>
      <w:r w:rsidR="00951217">
        <w:rPr>
          <w:sz w:val="24"/>
          <w:szCs w:val="24"/>
        </w:rPr>
        <w:t>Fyens Væddeløbsbane, Prins Haralds allé 51b, 5250 Odense SV – underetagen i hovedbygning.</w:t>
      </w:r>
    </w:p>
    <w:p w14:paraId="32A3671D" w14:textId="77777777" w:rsidR="00A34E44" w:rsidRPr="00F630CA" w:rsidRDefault="00A34E44" w:rsidP="001D2F8A">
      <w:pPr>
        <w:pStyle w:val="Listeafsnit"/>
        <w:rPr>
          <w:sz w:val="24"/>
          <w:szCs w:val="24"/>
        </w:rPr>
      </w:pPr>
    </w:p>
    <w:p w14:paraId="51817785" w14:textId="77777777" w:rsidR="004656D8" w:rsidRPr="00F630CA" w:rsidRDefault="004656D8" w:rsidP="00930F60">
      <w:pPr>
        <w:pStyle w:val="Listeafsnit"/>
        <w:rPr>
          <w:sz w:val="24"/>
          <w:szCs w:val="24"/>
        </w:rPr>
      </w:pPr>
    </w:p>
    <w:p w14:paraId="43FCE996" w14:textId="2B3B95FB" w:rsidR="004656D8" w:rsidRPr="00F630CA" w:rsidRDefault="00E23228" w:rsidP="000D3483">
      <w:pPr>
        <w:pStyle w:val="Listeafsnit"/>
        <w:rPr>
          <w:sz w:val="24"/>
          <w:szCs w:val="24"/>
        </w:rPr>
      </w:pPr>
      <w:r w:rsidRPr="00F630CA">
        <w:rPr>
          <w:sz w:val="24"/>
          <w:szCs w:val="24"/>
        </w:rPr>
        <w:t>Dagsorden:</w:t>
      </w:r>
    </w:p>
    <w:p w14:paraId="27F58704" w14:textId="77777777" w:rsidR="000D3483" w:rsidRPr="00F630CA" w:rsidRDefault="000D3483" w:rsidP="000D3483">
      <w:pPr>
        <w:pStyle w:val="Listeafsnit"/>
        <w:rPr>
          <w:sz w:val="24"/>
          <w:szCs w:val="24"/>
        </w:rPr>
      </w:pPr>
    </w:p>
    <w:p w14:paraId="350E096B" w14:textId="3414166E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 xml:space="preserve">Valg af dirigent og referent </w:t>
      </w:r>
    </w:p>
    <w:p w14:paraId="01AD3E26" w14:textId="77777777" w:rsidR="004656D8" w:rsidRPr="00F630CA" w:rsidRDefault="004656D8" w:rsidP="004656D8">
      <w:pPr>
        <w:pStyle w:val="Listeafsnit"/>
        <w:rPr>
          <w:sz w:val="24"/>
          <w:szCs w:val="24"/>
        </w:rPr>
      </w:pPr>
    </w:p>
    <w:p w14:paraId="6DD5CB2B" w14:textId="3F907048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>Godkendelse af vedtægter</w:t>
      </w:r>
    </w:p>
    <w:p w14:paraId="754EDF34" w14:textId="77777777" w:rsidR="004656D8" w:rsidRPr="00F630CA" w:rsidRDefault="004656D8" w:rsidP="004656D8">
      <w:pPr>
        <w:pStyle w:val="Listeafsnit"/>
        <w:spacing w:line="240" w:lineRule="auto"/>
        <w:rPr>
          <w:sz w:val="24"/>
          <w:szCs w:val="24"/>
        </w:rPr>
      </w:pPr>
    </w:p>
    <w:p w14:paraId="3924ACE9" w14:textId="4D984A70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>Forelæggelse og godkendelse af bestyrelsens beretning</w:t>
      </w:r>
    </w:p>
    <w:p w14:paraId="02C420A3" w14:textId="77777777" w:rsidR="004656D8" w:rsidRPr="00F630CA" w:rsidRDefault="004656D8" w:rsidP="004656D8">
      <w:pPr>
        <w:pStyle w:val="Listeafsnit"/>
        <w:rPr>
          <w:sz w:val="24"/>
          <w:szCs w:val="24"/>
        </w:rPr>
      </w:pPr>
    </w:p>
    <w:p w14:paraId="6CDF42DA" w14:textId="51972626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>Orientering om økonomi</w:t>
      </w:r>
    </w:p>
    <w:p w14:paraId="2E9F73A5" w14:textId="77777777" w:rsidR="004656D8" w:rsidRPr="00F630CA" w:rsidRDefault="004656D8" w:rsidP="004656D8">
      <w:pPr>
        <w:pStyle w:val="Listeafsnit"/>
        <w:rPr>
          <w:sz w:val="24"/>
          <w:szCs w:val="24"/>
        </w:rPr>
      </w:pPr>
    </w:p>
    <w:p w14:paraId="54C29A2F" w14:textId="10365BE7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>Drøftelse af fokusområder for kommende år</w:t>
      </w:r>
    </w:p>
    <w:p w14:paraId="2AAD487D" w14:textId="77777777" w:rsidR="004656D8" w:rsidRPr="00F630CA" w:rsidRDefault="004656D8" w:rsidP="004656D8">
      <w:pPr>
        <w:pStyle w:val="Listeafsnit"/>
        <w:rPr>
          <w:sz w:val="24"/>
          <w:szCs w:val="24"/>
        </w:rPr>
      </w:pPr>
    </w:p>
    <w:p w14:paraId="75AF58CB" w14:textId="75E5EF14" w:rsidR="00F630CA" w:rsidRDefault="004656D8" w:rsidP="00F630C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 xml:space="preserve">Behandling af indkomne forslag </w:t>
      </w:r>
    </w:p>
    <w:p w14:paraId="30186935" w14:textId="77777777" w:rsidR="001E26D8" w:rsidRPr="001E26D8" w:rsidRDefault="001E26D8" w:rsidP="001E26D8">
      <w:pPr>
        <w:pStyle w:val="Listeafsnit"/>
        <w:rPr>
          <w:sz w:val="24"/>
          <w:szCs w:val="24"/>
        </w:rPr>
      </w:pPr>
    </w:p>
    <w:p w14:paraId="56944D21" w14:textId="77777777" w:rsidR="001E26D8" w:rsidRPr="00ED202D" w:rsidRDefault="001E26D8" w:rsidP="001E26D8">
      <w:pPr>
        <w:pStyle w:val="NormalWeb"/>
        <w:ind w:left="1080"/>
        <w:rPr>
          <w:rFonts w:asciiTheme="minorHAnsi" w:hAnsiTheme="minorHAnsi" w:cstheme="minorHAnsi"/>
        </w:rPr>
      </w:pPr>
      <w:r w:rsidRPr="00ED202D">
        <w:rPr>
          <w:rFonts w:asciiTheme="minorHAnsi" w:hAnsiTheme="minorHAnsi" w:cstheme="minorHAnsi"/>
        </w:rPr>
        <w:t xml:space="preserve">"Vi foreslår, at ændringer af </w:t>
      </w:r>
      <w:proofErr w:type="spellStart"/>
      <w:r w:rsidRPr="00ED202D">
        <w:rPr>
          <w:rFonts w:asciiTheme="minorHAnsi" w:hAnsiTheme="minorHAnsi" w:cstheme="minorHAnsi"/>
        </w:rPr>
        <w:t>Ponyrelementet</w:t>
      </w:r>
      <w:proofErr w:type="spellEnd"/>
      <w:r w:rsidRPr="00ED202D">
        <w:rPr>
          <w:rFonts w:asciiTheme="minorHAnsi" w:hAnsiTheme="minorHAnsi" w:cstheme="minorHAnsi"/>
        </w:rPr>
        <w:t xml:space="preserve"> kan finde sted to gange årligt i stedet for kun én gang på repræsentantskabsmødet. Dette vil give mulighed for at tilpasse reglerne og bestemmelserne hurtigere til de aktuelle behov og udviklinger inden for </w:t>
      </w:r>
      <w:proofErr w:type="spellStart"/>
      <w:r w:rsidRPr="00ED202D">
        <w:rPr>
          <w:rFonts w:asciiTheme="minorHAnsi" w:hAnsiTheme="minorHAnsi" w:cstheme="minorHAnsi"/>
        </w:rPr>
        <w:t>ponytrav</w:t>
      </w:r>
      <w:proofErr w:type="spellEnd"/>
      <w:r w:rsidRPr="00ED202D">
        <w:rPr>
          <w:rFonts w:asciiTheme="minorHAnsi" w:hAnsiTheme="minorHAnsi" w:cstheme="minorHAnsi"/>
        </w:rPr>
        <w:t xml:space="preserve"> og </w:t>
      </w:r>
      <w:proofErr w:type="spellStart"/>
      <w:r w:rsidRPr="00ED202D">
        <w:rPr>
          <w:rFonts w:asciiTheme="minorHAnsi" w:hAnsiTheme="minorHAnsi" w:cstheme="minorHAnsi"/>
        </w:rPr>
        <w:t>ponymonté</w:t>
      </w:r>
      <w:proofErr w:type="spellEnd"/>
      <w:r w:rsidRPr="00ED202D">
        <w:rPr>
          <w:rFonts w:asciiTheme="minorHAnsi" w:hAnsiTheme="minorHAnsi" w:cstheme="minorHAnsi"/>
        </w:rPr>
        <w:t>, og sikre, at alle medlemmer har mulighed for at foreslå ændringer og få dem behandlet på relevante tidspunkter i løbet af året."</w:t>
      </w:r>
    </w:p>
    <w:p w14:paraId="2D21EECB" w14:textId="68BDDB55" w:rsidR="001E26D8" w:rsidRPr="00ED202D" w:rsidRDefault="001E26D8" w:rsidP="001E26D8">
      <w:pPr>
        <w:pStyle w:val="NormalWeb"/>
        <w:ind w:left="1080"/>
        <w:rPr>
          <w:rFonts w:asciiTheme="minorHAnsi" w:hAnsiTheme="minorHAnsi" w:cstheme="minorHAnsi"/>
        </w:rPr>
      </w:pPr>
      <w:r w:rsidRPr="00ED202D">
        <w:rPr>
          <w:rFonts w:asciiTheme="minorHAnsi" w:hAnsiTheme="minorHAnsi" w:cstheme="minorHAnsi"/>
        </w:rPr>
        <w:t>Således kan vi tage det til revision før sommerferien og igen i efteråret.</w:t>
      </w:r>
    </w:p>
    <w:p w14:paraId="571A8976" w14:textId="1735EC4F" w:rsidR="001E26D8" w:rsidRPr="00ED202D" w:rsidRDefault="001E26D8" w:rsidP="001E26D8">
      <w:pPr>
        <w:pStyle w:val="NormalWeb"/>
        <w:ind w:left="1080"/>
        <w:rPr>
          <w:rFonts w:asciiTheme="minorHAnsi" w:hAnsiTheme="minorHAnsi" w:cstheme="minorHAnsi"/>
        </w:rPr>
      </w:pPr>
      <w:r w:rsidRPr="00ED202D">
        <w:rPr>
          <w:rFonts w:asciiTheme="minorHAnsi" w:hAnsiTheme="minorHAnsi" w:cstheme="minorHAnsi"/>
        </w:rPr>
        <w:t xml:space="preserve">På vegne af </w:t>
      </w:r>
      <w:proofErr w:type="spellStart"/>
      <w:r w:rsidRPr="00ED202D">
        <w:rPr>
          <w:rFonts w:asciiTheme="minorHAnsi" w:hAnsiTheme="minorHAnsi" w:cstheme="minorHAnsi"/>
        </w:rPr>
        <w:t>Jydsk</w:t>
      </w:r>
      <w:proofErr w:type="spellEnd"/>
      <w:r w:rsidRPr="00ED202D">
        <w:rPr>
          <w:rFonts w:asciiTheme="minorHAnsi" w:hAnsiTheme="minorHAnsi" w:cstheme="minorHAnsi"/>
        </w:rPr>
        <w:t xml:space="preserve"> Pony væddeløbsforening.</w:t>
      </w:r>
    </w:p>
    <w:p w14:paraId="2597554D" w14:textId="77777777" w:rsidR="00F630CA" w:rsidRPr="00F630CA" w:rsidRDefault="00F630CA" w:rsidP="00F630CA">
      <w:pPr>
        <w:pStyle w:val="Listeafsnit"/>
        <w:rPr>
          <w:sz w:val="24"/>
          <w:szCs w:val="24"/>
        </w:rPr>
      </w:pPr>
    </w:p>
    <w:p w14:paraId="11C57AF2" w14:textId="06A3E966" w:rsidR="004656D8" w:rsidRPr="00F630CA" w:rsidRDefault="004656D8" w:rsidP="004656D8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 xml:space="preserve">Valg af bestyrelse og suppleanter i henhold til §5  </w:t>
      </w:r>
    </w:p>
    <w:p w14:paraId="3C6ABD7A" w14:textId="5A666B53" w:rsidR="00F863FA" w:rsidRPr="00F630CA" w:rsidRDefault="00F863FA" w:rsidP="00F863FA">
      <w:pPr>
        <w:pStyle w:val="Listeafsnit"/>
        <w:rPr>
          <w:sz w:val="24"/>
          <w:szCs w:val="24"/>
        </w:rPr>
      </w:pPr>
    </w:p>
    <w:p w14:paraId="26303B5A" w14:textId="5D9F1A5D" w:rsidR="00F863FA" w:rsidRPr="00F630CA" w:rsidRDefault="00F863FA" w:rsidP="00F863FA">
      <w:pPr>
        <w:pStyle w:val="Listeafsnit"/>
        <w:rPr>
          <w:sz w:val="24"/>
          <w:szCs w:val="24"/>
        </w:rPr>
      </w:pPr>
      <w:r w:rsidRPr="00F630CA">
        <w:rPr>
          <w:sz w:val="24"/>
          <w:szCs w:val="24"/>
        </w:rPr>
        <w:t xml:space="preserve">Bestyrelsespost 2 år </w:t>
      </w:r>
      <w:r w:rsidR="002D07B2" w:rsidRPr="00F630CA">
        <w:rPr>
          <w:sz w:val="24"/>
          <w:szCs w:val="24"/>
        </w:rPr>
        <w:t xml:space="preserve">– på valg er </w:t>
      </w:r>
      <w:r w:rsidR="00951217">
        <w:rPr>
          <w:sz w:val="24"/>
          <w:szCs w:val="24"/>
        </w:rPr>
        <w:t>Maria Gilsgaard Fachman og Mads P. Dyhrberg</w:t>
      </w:r>
    </w:p>
    <w:p w14:paraId="108C3115" w14:textId="6D439FBC" w:rsidR="00F863FA" w:rsidRPr="00F630CA" w:rsidRDefault="00F863FA" w:rsidP="00F863FA">
      <w:pPr>
        <w:pStyle w:val="Listeafsnit"/>
        <w:rPr>
          <w:sz w:val="24"/>
          <w:szCs w:val="24"/>
        </w:rPr>
      </w:pPr>
    </w:p>
    <w:p w14:paraId="5653D679" w14:textId="2115AAFF" w:rsidR="00F863FA" w:rsidRPr="00F630CA" w:rsidRDefault="00F863FA" w:rsidP="00F863FA">
      <w:pPr>
        <w:pStyle w:val="Listeafsnit"/>
        <w:rPr>
          <w:sz w:val="24"/>
          <w:szCs w:val="24"/>
        </w:rPr>
      </w:pPr>
      <w:r w:rsidRPr="00F630CA">
        <w:rPr>
          <w:sz w:val="24"/>
          <w:szCs w:val="24"/>
        </w:rPr>
        <w:t xml:space="preserve">To </w:t>
      </w:r>
      <w:r w:rsidR="00C43E0A" w:rsidRPr="00F630CA">
        <w:rPr>
          <w:sz w:val="24"/>
          <w:szCs w:val="24"/>
        </w:rPr>
        <w:t>suppleant</w:t>
      </w:r>
      <w:r w:rsidR="000D3483" w:rsidRPr="00F630CA">
        <w:rPr>
          <w:sz w:val="24"/>
          <w:szCs w:val="24"/>
        </w:rPr>
        <w:t>poster</w:t>
      </w:r>
      <w:r w:rsidRPr="00F630CA">
        <w:rPr>
          <w:sz w:val="24"/>
          <w:szCs w:val="24"/>
        </w:rPr>
        <w:t xml:space="preserve"> skal vælges for en 1-årig periode</w:t>
      </w:r>
      <w:r w:rsidR="002D07B2" w:rsidRPr="00F630CA">
        <w:rPr>
          <w:sz w:val="24"/>
          <w:szCs w:val="24"/>
        </w:rPr>
        <w:t xml:space="preserve"> – på valg er </w:t>
      </w:r>
      <w:r w:rsidR="00951217">
        <w:rPr>
          <w:sz w:val="24"/>
          <w:szCs w:val="24"/>
        </w:rPr>
        <w:t xml:space="preserve">Lene Rasmussen </w:t>
      </w:r>
      <w:r w:rsidR="002D07B2" w:rsidRPr="00F630CA">
        <w:rPr>
          <w:sz w:val="24"/>
          <w:szCs w:val="24"/>
        </w:rPr>
        <w:t xml:space="preserve">og </w:t>
      </w:r>
      <w:r w:rsidR="00951217">
        <w:rPr>
          <w:sz w:val="24"/>
          <w:szCs w:val="24"/>
        </w:rPr>
        <w:t xml:space="preserve">Chano </w:t>
      </w:r>
      <w:proofErr w:type="spellStart"/>
      <w:r w:rsidR="00951217">
        <w:rPr>
          <w:sz w:val="24"/>
          <w:szCs w:val="24"/>
        </w:rPr>
        <w:t>Wermelin</w:t>
      </w:r>
      <w:proofErr w:type="spellEnd"/>
      <w:r w:rsidR="00951217">
        <w:rPr>
          <w:sz w:val="24"/>
          <w:szCs w:val="24"/>
        </w:rPr>
        <w:t>-Larsen</w:t>
      </w:r>
    </w:p>
    <w:p w14:paraId="27FC368D" w14:textId="77777777" w:rsidR="004656D8" w:rsidRPr="00F630CA" w:rsidRDefault="004656D8" w:rsidP="004656D8">
      <w:pPr>
        <w:pStyle w:val="Listeafsnit"/>
        <w:rPr>
          <w:sz w:val="24"/>
          <w:szCs w:val="24"/>
        </w:rPr>
      </w:pPr>
    </w:p>
    <w:p w14:paraId="3E81916A" w14:textId="30166F58" w:rsidR="001D2F8A" w:rsidRPr="001E26D8" w:rsidRDefault="004656D8" w:rsidP="00356E82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630CA">
        <w:rPr>
          <w:sz w:val="24"/>
          <w:szCs w:val="24"/>
        </w:rPr>
        <w:t>Eventuel</w:t>
      </w:r>
      <w:r w:rsidR="000B72FD" w:rsidRPr="00F630CA">
        <w:rPr>
          <w:sz w:val="24"/>
          <w:szCs w:val="24"/>
        </w:rPr>
        <w:t>t</w:t>
      </w:r>
    </w:p>
    <w:sectPr w:rsidR="001D2F8A" w:rsidRPr="001E26D8" w:rsidSect="001D2F8A">
      <w:headerReference w:type="default" r:id="rId7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8FFAB" w14:textId="77777777" w:rsidR="00ED2209" w:rsidRDefault="00ED2209" w:rsidP="004656D8">
      <w:pPr>
        <w:spacing w:after="0" w:line="240" w:lineRule="auto"/>
      </w:pPr>
      <w:r>
        <w:separator/>
      </w:r>
    </w:p>
  </w:endnote>
  <w:endnote w:type="continuationSeparator" w:id="0">
    <w:p w14:paraId="733D0ED3" w14:textId="77777777" w:rsidR="00ED2209" w:rsidRDefault="00ED2209" w:rsidP="0046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29B9B" w14:textId="77777777" w:rsidR="00ED2209" w:rsidRDefault="00ED2209" w:rsidP="004656D8">
      <w:pPr>
        <w:spacing w:after="0" w:line="240" w:lineRule="auto"/>
      </w:pPr>
      <w:r>
        <w:separator/>
      </w:r>
    </w:p>
  </w:footnote>
  <w:footnote w:type="continuationSeparator" w:id="0">
    <w:p w14:paraId="458280DF" w14:textId="77777777" w:rsidR="00ED2209" w:rsidRDefault="00ED2209" w:rsidP="0046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5683" w14:textId="24BA7D4C" w:rsidR="004656D8" w:rsidRDefault="004656D8" w:rsidP="004656D8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6599CA" wp14:editId="1DAE4647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593340" cy="990600"/>
          <wp:effectExtent l="0" t="0" r="0" b="0"/>
          <wp:wrapTight wrapText="bothSides">
            <wp:wrapPolygon edited="0">
              <wp:start x="3015" y="3738"/>
              <wp:lineTo x="2063" y="5815"/>
              <wp:lineTo x="1428" y="8308"/>
              <wp:lineTo x="1587" y="12462"/>
              <wp:lineTo x="5077" y="17031"/>
              <wp:lineTo x="13804" y="17031"/>
              <wp:lineTo x="16501" y="16200"/>
              <wp:lineTo x="19199" y="13708"/>
              <wp:lineTo x="19357" y="7892"/>
              <wp:lineTo x="15708" y="6646"/>
              <wp:lineTo x="3967" y="3738"/>
              <wp:lineTo x="3015" y="3738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Ungdom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34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50F8"/>
    <w:multiLevelType w:val="hybridMultilevel"/>
    <w:tmpl w:val="00F411BC"/>
    <w:lvl w:ilvl="0" w:tplc="5CF0CE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864CA"/>
    <w:multiLevelType w:val="hybridMultilevel"/>
    <w:tmpl w:val="553C356C"/>
    <w:lvl w:ilvl="0" w:tplc="8DC68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B81"/>
    <w:multiLevelType w:val="hybridMultilevel"/>
    <w:tmpl w:val="E47C22EA"/>
    <w:lvl w:ilvl="0" w:tplc="558EB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44745"/>
    <w:multiLevelType w:val="hybridMultilevel"/>
    <w:tmpl w:val="FC5ABF6E"/>
    <w:lvl w:ilvl="0" w:tplc="993888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4502DD"/>
    <w:multiLevelType w:val="hybridMultilevel"/>
    <w:tmpl w:val="AA285C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7CE0"/>
    <w:multiLevelType w:val="hybridMultilevel"/>
    <w:tmpl w:val="5A98F1D0"/>
    <w:lvl w:ilvl="0" w:tplc="3D28A1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4599504">
    <w:abstractNumId w:val="1"/>
  </w:num>
  <w:num w:numId="2" w16cid:durableId="1687170947">
    <w:abstractNumId w:val="2"/>
  </w:num>
  <w:num w:numId="3" w16cid:durableId="1902444580">
    <w:abstractNumId w:val="4"/>
  </w:num>
  <w:num w:numId="4" w16cid:durableId="378358751">
    <w:abstractNumId w:val="3"/>
  </w:num>
  <w:num w:numId="5" w16cid:durableId="1516189936">
    <w:abstractNumId w:val="5"/>
  </w:num>
  <w:num w:numId="6" w16cid:durableId="8441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0"/>
    <w:rsid w:val="0006433A"/>
    <w:rsid w:val="000A35E2"/>
    <w:rsid w:val="000B72FD"/>
    <w:rsid w:val="000D3483"/>
    <w:rsid w:val="001440F8"/>
    <w:rsid w:val="001D2F8A"/>
    <w:rsid w:val="001E26D8"/>
    <w:rsid w:val="00227D7E"/>
    <w:rsid w:val="002B12D9"/>
    <w:rsid w:val="002B56FF"/>
    <w:rsid w:val="002D07B2"/>
    <w:rsid w:val="00356E82"/>
    <w:rsid w:val="003D7EA0"/>
    <w:rsid w:val="004656D8"/>
    <w:rsid w:val="004939CD"/>
    <w:rsid w:val="00515971"/>
    <w:rsid w:val="00652072"/>
    <w:rsid w:val="00694DF7"/>
    <w:rsid w:val="006D4C5A"/>
    <w:rsid w:val="006E77B0"/>
    <w:rsid w:val="00904DC3"/>
    <w:rsid w:val="00930F60"/>
    <w:rsid w:val="00942A3C"/>
    <w:rsid w:val="00951217"/>
    <w:rsid w:val="0099087B"/>
    <w:rsid w:val="009A23E8"/>
    <w:rsid w:val="00A34E44"/>
    <w:rsid w:val="00A932CF"/>
    <w:rsid w:val="00B2406C"/>
    <w:rsid w:val="00B433B6"/>
    <w:rsid w:val="00B77717"/>
    <w:rsid w:val="00C03362"/>
    <w:rsid w:val="00C43E0A"/>
    <w:rsid w:val="00DE2ED9"/>
    <w:rsid w:val="00E23228"/>
    <w:rsid w:val="00EA2491"/>
    <w:rsid w:val="00ED202D"/>
    <w:rsid w:val="00ED2209"/>
    <w:rsid w:val="00F630CA"/>
    <w:rsid w:val="00F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3B6C74"/>
  <w15:chartTrackingRefBased/>
  <w15:docId w15:val="{7574FE69-E7E5-4176-B715-8C464AEF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0F6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A35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35E2"/>
    <w:rPr>
      <w:color w:val="605E5C"/>
      <w:shd w:val="clear" w:color="auto" w:fill="E1DFDD"/>
    </w:rPr>
  </w:style>
  <w:style w:type="paragraph" w:customStyle="1" w:styleId="Default">
    <w:name w:val="Default"/>
    <w:rsid w:val="004656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65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56D8"/>
  </w:style>
  <w:style w:type="paragraph" w:styleId="Sidefod">
    <w:name w:val="footer"/>
    <w:basedOn w:val="Normal"/>
    <w:link w:val="SidefodTegn"/>
    <w:uiPriority w:val="99"/>
    <w:unhideWhenUsed/>
    <w:rsid w:val="00465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56D8"/>
  </w:style>
  <w:style w:type="paragraph" w:styleId="NormalWeb">
    <w:name w:val="Normal (Web)"/>
    <w:basedOn w:val="Normal"/>
    <w:uiPriority w:val="99"/>
    <w:unhideWhenUsed/>
    <w:rsid w:val="001E26D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 Køhler</dc:creator>
  <cp:keywords/>
  <dc:description/>
  <cp:lastModifiedBy>Nanni Køhler</cp:lastModifiedBy>
  <cp:revision>3</cp:revision>
  <dcterms:created xsi:type="dcterms:W3CDTF">2025-03-25T07:07:00Z</dcterms:created>
  <dcterms:modified xsi:type="dcterms:W3CDTF">2025-03-25T07:08:00Z</dcterms:modified>
</cp:coreProperties>
</file>